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48AF" w14:textId="1FE2B952" w:rsidR="00CF0975" w:rsidRPr="00923FF5" w:rsidRDefault="007719BF" w:rsidP="00CF0975">
      <w:pPr>
        <w:rPr>
          <w:rFonts w:ascii="Calibri" w:hAnsi="Calibri" w:cs="Calibri"/>
          <w:b/>
          <w:color w:val="0F243E"/>
          <w:sz w:val="28"/>
          <w:szCs w:val="28"/>
        </w:rPr>
      </w:pPr>
      <w:r w:rsidRPr="00923FF5">
        <w:rPr>
          <w:rFonts w:ascii="Calibri" w:hAnsi="Calibri" w:cs="Calibri"/>
          <w:b/>
          <w:color w:val="0F243E"/>
          <w:sz w:val="28"/>
          <w:szCs w:val="28"/>
        </w:rPr>
        <w:t xml:space="preserve">ALLOTMENTS - </w:t>
      </w:r>
      <w:r w:rsidR="00CF0975" w:rsidRPr="00923FF5">
        <w:rPr>
          <w:rFonts w:ascii="Calibri" w:hAnsi="Calibri" w:cs="Calibri"/>
          <w:b/>
          <w:color w:val="0F243E"/>
          <w:sz w:val="28"/>
          <w:szCs w:val="28"/>
        </w:rPr>
        <w:t>HEALTH &amp; SAFETY SURVEY</w:t>
      </w:r>
    </w:p>
    <w:p w14:paraId="42AB1EF1" w14:textId="77777777" w:rsidR="00CF0975" w:rsidRPr="00923FF5" w:rsidRDefault="00CF0975">
      <w:pPr>
        <w:rPr>
          <w:rFonts w:ascii="Calibri" w:hAnsi="Calibri" w:cs="Calibri"/>
          <w:sz w:val="8"/>
          <w:szCs w:val="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838"/>
        <w:gridCol w:w="2268"/>
        <w:gridCol w:w="2098"/>
        <w:gridCol w:w="1417"/>
        <w:gridCol w:w="1446"/>
        <w:gridCol w:w="1123"/>
      </w:tblGrid>
      <w:tr w:rsidR="00654578" w:rsidRPr="00923FF5" w14:paraId="51A8D5C7" w14:textId="77777777" w:rsidTr="0079425C">
        <w:tc>
          <w:tcPr>
            <w:tcW w:w="3823" w:type="dxa"/>
          </w:tcPr>
          <w:p w14:paraId="39CED453" w14:textId="77777777" w:rsidR="00FF4C85" w:rsidRPr="00A17FA3" w:rsidRDefault="00FF4C85" w:rsidP="00654578">
            <w:pPr>
              <w:jc w:val="center"/>
              <w:rPr>
                <w:rFonts w:ascii="Calibri" w:hAnsi="Calibri" w:cs="Calibri"/>
                <w:b/>
              </w:rPr>
            </w:pPr>
            <w:r w:rsidRPr="00A17FA3">
              <w:rPr>
                <w:rFonts w:ascii="Calibri" w:hAnsi="Calibri" w:cs="Calibri"/>
                <w:b/>
              </w:rPr>
              <w:t>What are the hazards?</w:t>
            </w:r>
          </w:p>
        </w:tc>
        <w:tc>
          <w:tcPr>
            <w:tcW w:w="3838" w:type="dxa"/>
          </w:tcPr>
          <w:p w14:paraId="4EB446A6" w14:textId="77777777" w:rsidR="00FF4C85" w:rsidRPr="00A17FA3" w:rsidRDefault="00654578" w:rsidP="00654578">
            <w:pPr>
              <w:jc w:val="center"/>
              <w:rPr>
                <w:rFonts w:ascii="Calibri" w:hAnsi="Calibri" w:cs="Calibri"/>
                <w:b/>
              </w:rPr>
            </w:pPr>
            <w:r w:rsidRPr="00A17FA3">
              <w:rPr>
                <w:rFonts w:ascii="Calibri" w:hAnsi="Calibri" w:cs="Calibri"/>
                <w:b/>
              </w:rPr>
              <w:t>Check for</w:t>
            </w:r>
            <w:r w:rsidR="006C6EF0" w:rsidRPr="00A17FA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268" w:type="dxa"/>
          </w:tcPr>
          <w:p w14:paraId="7507279E" w14:textId="77777777" w:rsidR="006C6EF0" w:rsidRPr="00A17FA3" w:rsidRDefault="00D72596" w:rsidP="00A17FA3">
            <w:pPr>
              <w:ind w:left="-170"/>
              <w:jc w:val="center"/>
              <w:rPr>
                <w:rFonts w:ascii="Calibri" w:hAnsi="Calibri" w:cs="Calibri"/>
                <w:b/>
              </w:rPr>
            </w:pPr>
            <w:r w:rsidRPr="00A17FA3">
              <w:rPr>
                <w:rFonts w:ascii="Calibri" w:hAnsi="Calibri" w:cs="Calibri"/>
                <w:b/>
              </w:rPr>
              <w:t>Hazards noted</w:t>
            </w:r>
          </w:p>
          <w:p w14:paraId="2E87C605" w14:textId="77777777" w:rsidR="00FF4C85" w:rsidRPr="00A17FA3" w:rsidRDefault="00F8366C" w:rsidP="00A17FA3">
            <w:pPr>
              <w:ind w:left="-170"/>
              <w:jc w:val="center"/>
              <w:rPr>
                <w:rFonts w:ascii="Calibri" w:hAnsi="Calibri" w:cs="Calibri"/>
                <w:b/>
              </w:rPr>
            </w:pPr>
            <w:r w:rsidRPr="00A17FA3">
              <w:rPr>
                <w:rFonts w:ascii="Calibri" w:hAnsi="Calibri" w:cs="Calibri"/>
                <w:b/>
              </w:rPr>
              <w:t>(if none</w:t>
            </w:r>
            <w:r w:rsidR="00CF0975" w:rsidRPr="00A17FA3">
              <w:rPr>
                <w:rFonts w:ascii="Calibri" w:hAnsi="Calibri" w:cs="Calibri"/>
                <w:b/>
              </w:rPr>
              <w:t>,</w:t>
            </w:r>
            <w:r w:rsidRPr="00A17FA3">
              <w:rPr>
                <w:rFonts w:ascii="Calibri" w:hAnsi="Calibri" w:cs="Calibri"/>
                <w:b/>
              </w:rPr>
              <w:t xml:space="preserve"> enter </w:t>
            </w:r>
            <w:r w:rsidR="00CF0975" w:rsidRPr="00A17FA3">
              <w:rPr>
                <w:rFonts w:ascii="Calibri" w:hAnsi="Calibri" w:cs="Calibri"/>
                <w:b/>
              </w:rPr>
              <w:t>‘</w:t>
            </w:r>
            <w:r w:rsidR="0001775B" w:rsidRPr="00A17FA3">
              <w:rPr>
                <w:rFonts w:ascii="Calibri" w:hAnsi="Calibri" w:cs="Calibri"/>
                <w:b/>
              </w:rPr>
              <w:t>N</w:t>
            </w:r>
            <w:r w:rsidRPr="00A17FA3">
              <w:rPr>
                <w:rFonts w:ascii="Calibri" w:hAnsi="Calibri" w:cs="Calibri"/>
                <w:b/>
              </w:rPr>
              <w:t>one’</w:t>
            </w:r>
            <w:r w:rsidR="00CF0975" w:rsidRPr="00A17FA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098" w:type="dxa"/>
          </w:tcPr>
          <w:p w14:paraId="29C47DC4" w14:textId="77777777" w:rsidR="00FF4C85" w:rsidRPr="00A17FA3" w:rsidRDefault="00CF0975" w:rsidP="00A17FA3">
            <w:pPr>
              <w:ind w:left="-113"/>
              <w:jc w:val="center"/>
              <w:rPr>
                <w:rFonts w:ascii="Calibri" w:hAnsi="Calibri" w:cs="Calibri"/>
                <w:b/>
              </w:rPr>
            </w:pPr>
            <w:r w:rsidRPr="00A17FA3">
              <w:rPr>
                <w:rFonts w:ascii="Calibri" w:hAnsi="Calibri" w:cs="Calibri"/>
                <w:b/>
              </w:rPr>
              <w:t>A</w:t>
            </w:r>
            <w:r w:rsidR="00FF4C85" w:rsidRPr="00A17FA3">
              <w:rPr>
                <w:rFonts w:ascii="Calibri" w:hAnsi="Calibri" w:cs="Calibri"/>
                <w:b/>
              </w:rPr>
              <w:t>ctions required to control these risks?</w:t>
            </w:r>
          </w:p>
        </w:tc>
        <w:tc>
          <w:tcPr>
            <w:tcW w:w="1417" w:type="dxa"/>
          </w:tcPr>
          <w:p w14:paraId="72199AC5" w14:textId="77777777" w:rsidR="00FF4C85" w:rsidRPr="00A17FA3" w:rsidRDefault="00FF4C85" w:rsidP="00654578">
            <w:pPr>
              <w:jc w:val="center"/>
              <w:rPr>
                <w:rFonts w:ascii="Calibri" w:hAnsi="Calibri" w:cs="Calibri"/>
                <w:b/>
              </w:rPr>
            </w:pPr>
            <w:r w:rsidRPr="00A17FA3">
              <w:rPr>
                <w:rFonts w:ascii="Calibri" w:hAnsi="Calibri" w:cs="Calibri"/>
                <w:b/>
              </w:rPr>
              <w:t>Action by who?</w:t>
            </w:r>
          </w:p>
        </w:tc>
        <w:tc>
          <w:tcPr>
            <w:tcW w:w="1446" w:type="dxa"/>
          </w:tcPr>
          <w:p w14:paraId="5B537E36" w14:textId="77777777" w:rsidR="00FF4C85" w:rsidRPr="00A17FA3" w:rsidRDefault="00FF4C85" w:rsidP="00654578">
            <w:pPr>
              <w:jc w:val="center"/>
              <w:rPr>
                <w:rFonts w:ascii="Calibri" w:hAnsi="Calibri" w:cs="Calibri"/>
                <w:b/>
              </w:rPr>
            </w:pPr>
            <w:r w:rsidRPr="00A17FA3">
              <w:rPr>
                <w:rFonts w:ascii="Calibri" w:hAnsi="Calibri" w:cs="Calibri"/>
                <w:b/>
              </w:rPr>
              <w:t>Action by when?</w:t>
            </w:r>
          </w:p>
        </w:tc>
        <w:tc>
          <w:tcPr>
            <w:tcW w:w="1123" w:type="dxa"/>
          </w:tcPr>
          <w:p w14:paraId="2D1DC731" w14:textId="77777777" w:rsidR="00FF4C85" w:rsidRPr="00A17FA3" w:rsidRDefault="00C3551E" w:rsidP="00654578">
            <w:pPr>
              <w:jc w:val="center"/>
              <w:rPr>
                <w:rFonts w:ascii="Calibri" w:hAnsi="Calibri" w:cs="Calibri"/>
                <w:b/>
              </w:rPr>
            </w:pPr>
            <w:r w:rsidRPr="00A17FA3">
              <w:rPr>
                <w:rFonts w:ascii="Calibri" w:hAnsi="Calibri" w:cs="Calibri"/>
                <w:b/>
              </w:rPr>
              <w:t xml:space="preserve">  </w:t>
            </w:r>
            <w:r w:rsidR="00FF4C85" w:rsidRPr="00A17FA3">
              <w:rPr>
                <w:rFonts w:ascii="Calibri" w:hAnsi="Calibri" w:cs="Calibri"/>
                <w:b/>
              </w:rPr>
              <w:t>Done</w:t>
            </w:r>
          </w:p>
          <w:p w14:paraId="6A6F7A04" w14:textId="77777777" w:rsidR="00AC00C9" w:rsidRPr="00A17FA3" w:rsidRDefault="00AC00C9" w:rsidP="00C355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79425C" w:rsidRPr="00923FF5" w14:paraId="4B8E9C1D" w14:textId="77777777" w:rsidTr="0079425C">
        <w:trPr>
          <w:trHeight w:val="393"/>
        </w:trPr>
        <w:tc>
          <w:tcPr>
            <w:tcW w:w="3823" w:type="dxa"/>
            <w:vAlign w:val="center"/>
          </w:tcPr>
          <w:p w14:paraId="551E0377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Vermin</w:t>
            </w:r>
          </w:p>
        </w:tc>
        <w:tc>
          <w:tcPr>
            <w:tcW w:w="3838" w:type="dxa"/>
            <w:vAlign w:val="center"/>
          </w:tcPr>
          <w:p w14:paraId="7B77D3B4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e.g. Rats.</w:t>
            </w:r>
          </w:p>
        </w:tc>
        <w:tc>
          <w:tcPr>
            <w:tcW w:w="2268" w:type="dxa"/>
          </w:tcPr>
          <w:p w14:paraId="3F019AAD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3B97A31C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592EDB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F675E8D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4BA31CA4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47C2F4E5" w14:textId="77777777" w:rsidTr="0079425C">
        <w:tc>
          <w:tcPr>
            <w:tcW w:w="3823" w:type="dxa"/>
            <w:vAlign w:val="center"/>
          </w:tcPr>
          <w:p w14:paraId="3907EAE3" w14:textId="49A537E8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Water Storag</w:t>
            </w:r>
            <w:r w:rsidR="005C04F6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e, ponds</w:t>
            </w:r>
            <w:r w:rsidR="00BB4774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 xml:space="preserve"> and taps</w:t>
            </w:r>
          </w:p>
        </w:tc>
        <w:tc>
          <w:tcPr>
            <w:tcW w:w="3838" w:type="dxa"/>
            <w:vAlign w:val="center"/>
          </w:tcPr>
          <w:p w14:paraId="7FCAE4F2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Lids on water butts.</w:t>
            </w:r>
          </w:p>
          <w:p w14:paraId="25BE19FE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Ponds allowed, size, if fenced.</w:t>
            </w:r>
          </w:p>
          <w:p w14:paraId="5F7B180D" w14:textId="77777777" w:rsidR="0079425C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No dangerous containers.</w:t>
            </w:r>
          </w:p>
          <w:p w14:paraId="08F7E557" w14:textId="59740791" w:rsidR="00BB4774" w:rsidRPr="00230C52" w:rsidRDefault="00BB4774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No leaks from taps</w:t>
            </w:r>
          </w:p>
        </w:tc>
        <w:tc>
          <w:tcPr>
            <w:tcW w:w="2268" w:type="dxa"/>
          </w:tcPr>
          <w:p w14:paraId="2925F9B2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0E8F942" w14:textId="77777777" w:rsidR="0079425C" w:rsidRPr="0001775B" w:rsidRDefault="0079425C" w:rsidP="0079425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74AF1969" w14:textId="77777777" w:rsidR="0079425C" w:rsidRPr="00C3551E" w:rsidRDefault="0079425C" w:rsidP="0079425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7C6ED970" w14:textId="77777777" w:rsidR="0079425C" w:rsidRPr="00C3551E" w:rsidRDefault="0079425C" w:rsidP="0079425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98871D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D842CE4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2BAF9FF" w14:textId="77777777" w:rsidR="0079425C" w:rsidRPr="0001775B" w:rsidRDefault="0079425C" w:rsidP="0079425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3A159D4E" w14:textId="77777777" w:rsidR="0079425C" w:rsidRPr="00C3551E" w:rsidRDefault="0079425C" w:rsidP="0079425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6A4081DD" w14:textId="77777777" w:rsidR="0079425C" w:rsidRPr="00C3551E" w:rsidRDefault="0079425C" w:rsidP="0079425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456267D4" w14:textId="77777777" w:rsidTr="0079425C">
        <w:tc>
          <w:tcPr>
            <w:tcW w:w="3823" w:type="dxa"/>
            <w:vAlign w:val="center"/>
          </w:tcPr>
          <w:p w14:paraId="1D39C777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Wood (used &amp; new)</w:t>
            </w:r>
          </w:p>
        </w:tc>
        <w:tc>
          <w:tcPr>
            <w:tcW w:w="3838" w:type="dxa"/>
            <w:vAlign w:val="center"/>
          </w:tcPr>
          <w:p w14:paraId="4CA5E4A4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Rusty nails, boards encroaching on paths, as a trip hazard.</w:t>
            </w:r>
          </w:p>
        </w:tc>
        <w:tc>
          <w:tcPr>
            <w:tcW w:w="2268" w:type="dxa"/>
          </w:tcPr>
          <w:p w14:paraId="13413B33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4888E247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5D93F6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0F0219DD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5EA6F06D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406A1620" w14:textId="77777777" w:rsidTr="0079425C">
        <w:trPr>
          <w:trHeight w:val="457"/>
        </w:trPr>
        <w:tc>
          <w:tcPr>
            <w:tcW w:w="3823" w:type="dxa"/>
            <w:vAlign w:val="center"/>
          </w:tcPr>
          <w:p w14:paraId="6B360EDF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Structures</w:t>
            </w:r>
            <w:r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 xml:space="preserve"> </w:t>
            </w: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/ Sheds</w:t>
            </w:r>
            <w:r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 xml:space="preserve"> </w:t>
            </w: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/ Polytunnels</w:t>
            </w:r>
          </w:p>
        </w:tc>
        <w:tc>
          <w:tcPr>
            <w:tcW w:w="3838" w:type="dxa"/>
            <w:vAlign w:val="center"/>
          </w:tcPr>
          <w:p w14:paraId="13E57F92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Adequately maintained.</w:t>
            </w:r>
          </w:p>
        </w:tc>
        <w:tc>
          <w:tcPr>
            <w:tcW w:w="2268" w:type="dxa"/>
          </w:tcPr>
          <w:p w14:paraId="665BAF92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66B6255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A83F1B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189BBB0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6BF21059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267EC29A" w14:textId="77777777" w:rsidTr="0079425C">
        <w:trPr>
          <w:trHeight w:val="408"/>
        </w:trPr>
        <w:tc>
          <w:tcPr>
            <w:tcW w:w="3823" w:type="dxa"/>
            <w:vAlign w:val="center"/>
          </w:tcPr>
          <w:p w14:paraId="40DFA3C4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Hanging / Rotten Branches</w:t>
            </w:r>
          </w:p>
        </w:tc>
        <w:tc>
          <w:tcPr>
            <w:tcW w:w="3838" w:type="dxa"/>
            <w:vAlign w:val="center"/>
          </w:tcPr>
          <w:p w14:paraId="5E9A5D62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Danger to tenants or visitors.</w:t>
            </w:r>
          </w:p>
        </w:tc>
        <w:tc>
          <w:tcPr>
            <w:tcW w:w="2268" w:type="dxa"/>
          </w:tcPr>
          <w:p w14:paraId="62FD67DE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E86A5BD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910153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BECB9CD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63A0AFA2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6316C095" w14:textId="77777777" w:rsidTr="0079425C">
        <w:trPr>
          <w:trHeight w:val="427"/>
        </w:trPr>
        <w:tc>
          <w:tcPr>
            <w:tcW w:w="3823" w:type="dxa"/>
            <w:vAlign w:val="center"/>
          </w:tcPr>
          <w:p w14:paraId="67FC653C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Glass</w:t>
            </w:r>
          </w:p>
        </w:tc>
        <w:tc>
          <w:tcPr>
            <w:tcW w:w="3838" w:type="dxa"/>
            <w:vAlign w:val="center"/>
          </w:tcPr>
          <w:p w14:paraId="58C4A016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Broken glass, no glass on a plot or pathway.</w:t>
            </w:r>
          </w:p>
        </w:tc>
        <w:tc>
          <w:tcPr>
            <w:tcW w:w="2268" w:type="dxa"/>
          </w:tcPr>
          <w:p w14:paraId="0A3E5E69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5B8A3A3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6A4E3F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7448C344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2677F5A0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49EE9F8D" w14:textId="77777777" w:rsidTr="0079425C">
        <w:tc>
          <w:tcPr>
            <w:tcW w:w="3823" w:type="dxa"/>
            <w:vAlign w:val="center"/>
          </w:tcPr>
          <w:p w14:paraId="7AE6FC93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Gates / Hedges</w:t>
            </w:r>
            <w:r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 xml:space="preserve"> </w:t>
            </w: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/ Fencing</w:t>
            </w:r>
          </w:p>
        </w:tc>
        <w:tc>
          <w:tcPr>
            <w:tcW w:w="3838" w:type="dxa"/>
            <w:vAlign w:val="center"/>
          </w:tcPr>
          <w:p w14:paraId="0A749B8D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Loose hinges, awkward locks, unsafe structures.</w:t>
            </w:r>
          </w:p>
        </w:tc>
        <w:tc>
          <w:tcPr>
            <w:tcW w:w="2268" w:type="dxa"/>
          </w:tcPr>
          <w:p w14:paraId="36802559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D2598DA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65D503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BA9AAA2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5703DAD2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5C7B0C33" w14:textId="77777777" w:rsidTr="0079425C">
        <w:tc>
          <w:tcPr>
            <w:tcW w:w="3823" w:type="dxa"/>
            <w:vAlign w:val="center"/>
          </w:tcPr>
          <w:p w14:paraId="626BC853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Fuel Storage</w:t>
            </w:r>
          </w:p>
        </w:tc>
        <w:tc>
          <w:tcPr>
            <w:tcW w:w="3838" w:type="dxa"/>
            <w:vAlign w:val="center"/>
          </w:tcPr>
          <w:p w14:paraId="5BF10BC4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 xml:space="preserve">Minimal fuel on site, stored in suitable upright </w:t>
            </w:r>
            <w:r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 xml:space="preserve">&amp; ‘fit for purpose’ </w:t>
            </w: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containers.</w:t>
            </w:r>
          </w:p>
          <w:p w14:paraId="495D4275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Fuel-use signs are visible and upto date.</w:t>
            </w:r>
          </w:p>
        </w:tc>
        <w:tc>
          <w:tcPr>
            <w:tcW w:w="2268" w:type="dxa"/>
          </w:tcPr>
          <w:p w14:paraId="19CB5DB2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9D62B50" w14:textId="77777777" w:rsidR="0079425C" w:rsidRPr="0001775B" w:rsidRDefault="0079425C" w:rsidP="007942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  <w:p w14:paraId="18487801" w14:textId="77777777" w:rsidR="0079425C" w:rsidRPr="0001775B" w:rsidRDefault="0079425C" w:rsidP="0079425C">
            <w:p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  <w:p w14:paraId="2F306CF8" w14:textId="77777777" w:rsidR="0079425C" w:rsidRPr="0001775B" w:rsidRDefault="0079425C" w:rsidP="0079425C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D13F2E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971C6CA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CE40F9F" w14:textId="77777777" w:rsidR="0079425C" w:rsidRPr="0001775B" w:rsidRDefault="0079425C" w:rsidP="007942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  <w:p w14:paraId="4438113E" w14:textId="77777777" w:rsidR="0079425C" w:rsidRPr="0001775B" w:rsidRDefault="0079425C" w:rsidP="0079425C">
            <w:p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  <w:p w14:paraId="35FA4021" w14:textId="77777777" w:rsidR="0079425C" w:rsidRPr="0001775B" w:rsidRDefault="0079425C" w:rsidP="0079425C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3CB9178E" w14:textId="77777777" w:rsidTr="0079425C">
        <w:trPr>
          <w:trHeight w:val="437"/>
        </w:trPr>
        <w:tc>
          <w:tcPr>
            <w:tcW w:w="3823" w:type="dxa"/>
            <w:vAlign w:val="center"/>
          </w:tcPr>
          <w:p w14:paraId="778FF50A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Communal Pathways / Headlands</w:t>
            </w:r>
          </w:p>
        </w:tc>
        <w:tc>
          <w:tcPr>
            <w:tcW w:w="3838" w:type="dxa"/>
            <w:vAlign w:val="center"/>
          </w:tcPr>
          <w:p w14:paraId="68B86BC7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Clear of trip hazards</w:t>
            </w:r>
            <w:r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 xml:space="preserve"> &amp; with free access.</w:t>
            </w:r>
          </w:p>
        </w:tc>
        <w:tc>
          <w:tcPr>
            <w:tcW w:w="2268" w:type="dxa"/>
          </w:tcPr>
          <w:p w14:paraId="060BA7E9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835375E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99BA95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3097D121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4B3EA126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49808C2E" w14:textId="77777777" w:rsidTr="0079425C">
        <w:trPr>
          <w:trHeight w:val="415"/>
        </w:trPr>
        <w:tc>
          <w:tcPr>
            <w:tcW w:w="3823" w:type="dxa"/>
            <w:vAlign w:val="center"/>
          </w:tcPr>
          <w:p w14:paraId="23C979E1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Hazardous Substances / Chemicals</w:t>
            </w:r>
          </w:p>
        </w:tc>
        <w:tc>
          <w:tcPr>
            <w:tcW w:w="3838" w:type="dxa"/>
            <w:vAlign w:val="center"/>
          </w:tcPr>
          <w:p w14:paraId="035577AC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Safely stored.</w:t>
            </w:r>
          </w:p>
        </w:tc>
        <w:tc>
          <w:tcPr>
            <w:tcW w:w="2268" w:type="dxa"/>
          </w:tcPr>
          <w:p w14:paraId="00DCA72D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C062AD6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A62425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7C55A9A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093175CA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1909B8CD" w14:textId="77777777" w:rsidTr="0079425C">
        <w:trPr>
          <w:trHeight w:val="421"/>
        </w:trPr>
        <w:tc>
          <w:tcPr>
            <w:tcW w:w="3823" w:type="dxa"/>
            <w:vAlign w:val="center"/>
          </w:tcPr>
          <w:p w14:paraId="638E8EF9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Asbestos Containing Materials (ACM’s)</w:t>
            </w:r>
          </w:p>
        </w:tc>
        <w:tc>
          <w:tcPr>
            <w:tcW w:w="3838" w:type="dxa"/>
            <w:vAlign w:val="center"/>
          </w:tcPr>
          <w:p w14:paraId="6F0FC8E9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Found in site buildings.</w:t>
            </w:r>
          </w:p>
        </w:tc>
        <w:tc>
          <w:tcPr>
            <w:tcW w:w="2268" w:type="dxa"/>
          </w:tcPr>
          <w:p w14:paraId="4B9B8669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880360C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A64446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5A960A12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490D29CF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01A2D90B" w14:textId="77777777" w:rsidTr="0079425C">
        <w:trPr>
          <w:trHeight w:val="414"/>
        </w:trPr>
        <w:tc>
          <w:tcPr>
            <w:tcW w:w="3823" w:type="dxa"/>
            <w:vAlign w:val="center"/>
          </w:tcPr>
          <w:p w14:paraId="250358B5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Refuse / Bags / Rubbish on Plots</w:t>
            </w:r>
          </w:p>
        </w:tc>
        <w:tc>
          <w:tcPr>
            <w:tcW w:w="3838" w:type="dxa"/>
            <w:vAlign w:val="center"/>
          </w:tcPr>
          <w:p w14:paraId="0C6ECF21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Plots clear of refuse sacks and rubbish.</w:t>
            </w:r>
          </w:p>
        </w:tc>
        <w:tc>
          <w:tcPr>
            <w:tcW w:w="2268" w:type="dxa"/>
          </w:tcPr>
          <w:p w14:paraId="120CE162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32F2F84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3E964D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018B60E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0F0D05C4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43D8F566" w14:textId="77777777" w:rsidTr="0079425C">
        <w:trPr>
          <w:trHeight w:val="420"/>
        </w:trPr>
        <w:tc>
          <w:tcPr>
            <w:tcW w:w="3823" w:type="dxa"/>
            <w:vAlign w:val="center"/>
          </w:tcPr>
          <w:p w14:paraId="5F6D2E3F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Children &amp; Visitors Safety</w:t>
            </w:r>
          </w:p>
        </w:tc>
        <w:tc>
          <w:tcPr>
            <w:tcW w:w="3838" w:type="dxa"/>
            <w:vAlign w:val="center"/>
          </w:tcPr>
          <w:p w14:paraId="7A940A04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Copy of the risk assessment is available.</w:t>
            </w:r>
          </w:p>
        </w:tc>
        <w:tc>
          <w:tcPr>
            <w:tcW w:w="2268" w:type="dxa"/>
          </w:tcPr>
          <w:p w14:paraId="1C512CAC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712B87A4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FF9185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07E675E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4C506900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01B7F139" w14:textId="77777777" w:rsidTr="0079425C">
        <w:tc>
          <w:tcPr>
            <w:tcW w:w="3823" w:type="dxa"/>
            <w:vAlign w:val="center"/>
          </w:tcPr>
          <w:p w14:paraId="754B2012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Use of Machinery</w:t>
            </w:r>
          </w:p>
        </w:tc>
        <w:tc>
          <w:tcPr>
            <w:tcW w:w="3838" w:type="dxa"/>
            <w:vAlign w:val="center"/>
          </w:tcPr>
          <w:p w14:paraId="5E1A4075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Machinery Instructions for use, are in machinery sheds.</w:t>
            </w:r>
          </w:p>
          <w:p w14:paraId="3027B454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‘Out of Order’ notices are available.</w:t>
            </w:r>
          </w:p>
        </w:tc>
        <w:tc>
          <w:tcPr>
            <w:tcW w:w="2268" w:type="dxa"/>
          </w:tcPr>
          <w:p w14:paraId="7E3DBC99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17941BB" w14:textId="77777777" w:rsidR="0079425C" w:rsidRPr="00C3551E" w:rsidRDefault="0079425C" w:rsidP="007942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  <w:p w14:paraId="43DB580F" w14:textId="77777777" w:rsidR="0079425C" w:rsidRDefault="0079425C" w:rsidP="0079425C">
            <w:p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  <w:p w14:paraId="50CE08F8" w14:textId="77777777" w:rsidR="0079425C" w:rsidRPr="00C3551E" w:rsidRDefault="0079425C" w:rsidP="007942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3B03EA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7211D81C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19C9B8A" w14:textId="77777777" w:rsidR="0079425C" w:rsidRPr="00C3551E" w:rsidRDefault="0079425C" w:rsidP="007942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  <w:p w14:paraId="6007D03A" w14:textId="77777777" w:rsidR="0079425C" w:rsidRDefault="0079425C" w:rsidP="0079425C">
            <w:p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  <w:p w14:paraId="26CC2BC5" w14:textId="77777777" w:rsidR="0079425C" w:rsidRPr="00C3551E" w:rsidRDefault="0079425C" w:rsidP="007942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25C" w:rsidRPr="00923FF5" w14:paraId="05B2855B" w14:textId="77777777" w:rsidTr="0079425C">
        <w:trPr>
          <w:trHeight w:val="617"/>
        </w:trPr>
        <w:tc>
          <w:tcPr>
            <w:tcW w:w="3823" w:type="dxa"/>
            <w:vAlign w:val="center"/>
          </w:tcPr>
          <w:p w14:paraId="08ADC438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Garden Tools &amp; Equipment</w:t>
            </w:r>
          </w:p>
        </w:tc>
        <w:tc>
          <w:tcPr>
            <w:tcW w:w="3838" w:type="dxa"/>
          </w:tcPr>
          <w:p w14:paraId="0D4D47C7" w14:textId="77777777" w:rsidR="0079425C" w:rsidRPr="00230C52" w:rsidRDefault="0079425C" w:rsidP="0079425C">
            <w:pPr>
              <w:rPr>
                <w:rFonts w:ascii="Calibri" w:hAnsi="Calibri" w:cs="Calibri"/>
                <w:b/>
                <w:color w:val="0F243E"/>
                <w:sz w:val="22"/>
                <w:szCs w:val="22"/>
              </w:rPr>
            </w:pPr>
            <w:r w:rsidRPr="00230C52">
              <w:rPr>
                <w:rFonts w:ascii="Calibri" w:hAnsi="Calibri" w:cs="Calibri"/>
                <w:b/>
                <w:color w:val="0F243E"/>
                <w:sz w:val="22"/>
                <w:szCs w:val="22"/>
              </w:rPr>
              <w:t>Tools safely stored and are not lying on plots or pathways.</w:t>
            </w:r>
          </w:p>
        </w:tc>
        <w:tc>
          <w:tcPr>
            <w:tcW w:w="2268" w:type="dxa"/>
          </w:tcPr>
          <w:p w14:paraId="68C766F0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44C4E4F9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910AF5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675E456C" w14:textId="77777777" w:rsidR="0079425C" w:rsidRPr="00923FF5" w:rsidRDefault="0079425C" w:rsidP="007942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269A3A12" w14:textId="77777777" w:rsidR="0079425C" w:rsidRPr="00923FF5" w:rsidRDefault="0079425C" w:rsidP="0079425C">
            <w:pPr>
              <w:pStyle w:val="ListParagraph"/>
              <w:numPr>
                <w:ilvl w:val="0"/>
                <w:numId w:val="2"/>
              </w:numPr>
              <w:ind w:left="340" w:hanging="3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B2AC1B" w14:textId="77777777" w:rsidR="00654578" w:rsidRPr="00923FF5" w:rsidRDefault="00654578">
      <w:pPr>
        <w:rPr>
          <w:rFonts w:ascii="Calibri" w:hAnsi="Calibri" w:cs="Calibri"/>
          <w:sz w:val="4"/>
          <w:szCs w:val="4"/>
        </w:rPr>
      </w:pPr>
    </w:p>
    <w:p w14:paraId="5D815C8D" w14:textId="77777777" w:rsidR="00724F82" w:rsidRPr="00724F82" w:rsidRDefault="00724F82">
      <w:pPr>
        <w:rPr>
          <w:rFonts w:ascii="Calibri" w:hAnsi="Calibri" w:cs="Calibri"/>
          <w:b/>
          <w:sz w:val="8"/>
          <w:szCs w:val="8"/>
        </w:rPr>
      </w:pPr>
    </w:p>
    <w:p w14:paraId="46C877C5" w14:textId="77777777" w:rsidR="00F8366C" w:rsidRPr="00A17FA3" w:rsidRDefault="00F8366C">
      <w:pPr>
        <w:rPr>
          <w:rFonts w:ascii="Calibri" w:hAnsi="Calibri" w:cs="Calibri"/>
          <w:b/>
        </w:rPr>
      </w:pPr>
      <w:r w:rsidRPr="00A17FA3">
        <w:rPr>
          <w:rFonts w:ascii="Calibri" w:hAnsi="Calibri" w:cs="Calibri"/>
          <w:b/>
        </w:rPr>
        <w:t>Notes</w:t>
      </w:r>
      <w:r w:rsidR="00CF0975" w:rsidRPr="00A17FA3">
        <w:rPr>
          <w:rFonts w:ascii="Calibri" w:hAnsi="Calibri" w:cs="Calibri"/>
          <w:b/>
        </w:rPr>
        <w:t>:</w:t>
      </w:r>
    </w:p>
    <w:p w14:paraId="218A860E" w14:textId="77777777" w:rsidR="00724F82" w:rsidRPr="00724F82" w:rsidRDefault="00724F82" w:rsidP="00F8366C">
      <w:pPr>
        <w:rPr>
          <w:rFonts w:ascii="Calibri" w:hAnsi="Calibri" w:cs="Calibri"/>
          <w:b/>
        </w:rPr>
      </w:pPr>
    </w:p>
    <w:p w14:paraId="5A459C21" w14:textId="77777777" w:rsidR="00F8366C" w:rsidRPr="00A17FA3" w:rsidRDefault="00724F82" w:rsidP="00F8366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Site: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C6EF0" w:rsidRPr="00A17FA3">
        <w:rPr>
          <w:rFonts w:ascii="Calibri" w:hAnsi="Calibri" w:cs="Calibri"/>
          <w:b/>
        </w:rPr>
        <w:t>Date of inspection:</w:t>
      </w:r>
      <w:r w:rsidR="006C6EF0" w:rsidRPr="00A17FA3">
        <w:rPr>
          <w:rFonts w:ascii="Calibri" w:hAnsi="Calibri" w:cs="Calibri"/>
          <w:b/>
        </w:rPr>
        <w:tab/>
      </w:r>
      <w:r w:rsidR="006C6EF0" w:rsidRPr="00A17FA3">
        <w:rPr>
          <w:rFonts w:ascii="Calibri" w:hAnsi="Calibri" w:cs="Calibri"/>
          <w:b/>
        </w:rPr>
        <w:tab/>
      </w:r>
      <w:r w:rsidR="00654578" w:rsidRPr="00A17FA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 w:rsidR="00923FF5" w:rsidRPr="00A17FA3">
        <w:rPr>
          <w:rFonts w:ascii="Calibri" w:hAnsi="Calibri" w:cs="Calibri"/>
          <w:b/>
        </w:rPr>
        <w:t>Site Rep</w:t>
      </w:r>
      <w:r>
        <w:rPr>
          <w:rFonts w:ascii="Calibri" w:hAnsi="Calibri" w:cs="Calibri"/>
          <w:b/>
        </w:rPr>
        <w:t xml:space="preserve"> </w:t>
      </w:r>
      <w:r w:rsidR="00B30041" w:rsidRPr="00A17FA3">
        <w:rPr>
          <w:rFonts w:ascii="Calibri" w:hAnsi="Calibri" w:cs="Calibri"/>
          <w:b/>
        </w:rPr>
        <w:t>n</w:t>
      </w:r>
      <w:r w:rsidR="00923FF5" w:rsidRPr="00A17FA3">
        <w:rPr>
          <w:rFonts w:ascii="Calibri" w:hAnsi="Calibri" w:cs="Calibri"/>
          <w:b/>
        </w:rPr>
        <w:t>ame:</w:t>
      </w:r>
      <w:r w:rsidR="00923FF5" w:rsidRPr="00A17FA3">
        <w:rPr>
          <w:rFonts w:ascii="Calibri" w:hAnsi="Calibri" w:cs="Calibri"/>
          <w:b/>
        </w:rPr>
        <w:tab/>
      </w:r>
      <w:r w:rsidR="00923FF5" w:rsidRPr="00A17FA3">
        <w:rPr>
          <w:rFonts w:ascii="Calibri" w:hAnsi="Calibri" w:cs="Calibri"/>
          <w:b/>
        </w:rPr>
        <w:tab/>
      </w:r>
      <w:r w:rsidR="00923FF5" w:rsidRPr="00A17FA3">
        <w:rPr>
          <w:rFonts w:ascii="Calibri" w:hAnsi="Calibri" w:cs="Calibri"/>
          <w:b/>
        </w:rPr>
        <w:tab/>
      </w:r>
      <w:r w:rsidR="00923FF5" w:rsidRPr="00A17FA3">
        <w:rPr>
          <w:rFonts w:ascii="Calibri" w:hAnsi="Calibri" w:cs="Calibri"/>
          <w:b/>
        </w:rPr>
        <w:tab/>
      </w:r>
      <w:r w:rsidR="006C6EF0" w:rsidRPr="00A17FA3">
        <w:rPr>
          <w:rFonts w:ascii="Calibri" w:hAnsi="Calibri" w:cs="Calibri"/>
          <w:b/>
        </w:rPr>
        <w:t>Signature:</w:t>
      </w:r>
    </w:p>
    <w:sectPr w:rsidR="00F8366C" w:rsidRPr="00A17FA3" w:rsidSect="0079425C">
      <w:pgSz w:w="16838" w:h="11906" w:orient="landscape"/>
      <w:pgMar w:top="39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6213"/>
    <w:multiLevelType w:val="hybridMultilevel"/>
    <w:tmpl w:val="7722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1CB"/>
    <w:multiLevelType w:val="hybridMultilevel"/>
    <w:tmpl w:val="CDCC8B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EAC"/>
    <w:multiLevelType w:val="hybridMultilevel"/>
    <w:tmpl w:val="3EF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355E"/>
    <w:multiLevelType w:val="hybridMultilevel"/>
    <w:tmpl w:val="6AB28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2A6778"/>
    <w:multiLevelType w:val="hybridMultilevel"/>
    <w:tmpl w:val="7A8C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85"/>
    <w:rsid w:val="0001775B"/>
    <w:rsid w:val="0007141A"/>
    <w:rsid w:val="000C488B"/>
    <w:rsid w:val="00230C52"/>
    <w:rsid w:val="002D6CB5"/>
    <w:rsid w:val="00423843"/>
    <w:rsid w:val="00534211"/>
    <w:rsid w:val="00576D01"/>
    <w:rsid w:val="005C04F6"/>
    <w:rsid w:val="0061564A"/>
    <w:rsid w:val="00654578"/>
    <w:rsid w:val="006C6EF0"/>
    <w:rsid w:val="006F5461"/>
    <w:rsid w:val="00724F82"/>
    <w:rsid w:val="007719BF"/>
    <w:rsid w:val="0079425C"/>
    <w:rsid w:val="007B2CDB"/>
    <w:rsid w:val="007C05A9"/>
    <w:rsid w:val="009019AF"/>
    <w:rsid w:val="009128ED"/>
    <w:rsid w:val="00923FF5"/>
    <w:rsid w:val="00933293"/>
    <w:rsid w:val="00A162E4"/>
    <w:rsid w:val="00A17FA3"/>
    <w:rsid w:val="00AC00C9"/>
    <w:rsid w:val="00B27FE3"/>
    <w:rsid w:val="00B30041"/>
    <w:rsid w:val="00B74129"/>
    <w:rsid w:val="00B834E1"/>
    <w:rsid w:val="00BB4774"/>
    <w:rsid w:val="00C3551E"/>
    <w:rsid w:val="00C4121F"/>
    <w:rsid w:val="00CC51D2"/>
    <w:rsid w:val="00CF0975"/>
    <w:rsid w:val="00D013CD"/>
    <w:rsid w:val="00D15FF2"/>
    <w:rsid w:val="00D6239C"/>
    <w:rsid w:val="00D72596"/>
    <w:rsid w:val="00DC2773"/>
    <w:rsid w:val="00E1215A"/>
    <w:rsid w:val="00E148A3"/>
    <w:rsid w:val="00F8366C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57B40"/>
  <w15:docId w15:val="{AE8775EA-B132-41BC-B930-A65E7D8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4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C7DA-0825-40F6-A46F-0429BF07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Survey</vt:lpstr>
    </vt:vector>
  </TitlesOfParts>
  <Company>South Harpenden &amp; Gardens Society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Survey</dc:title>
  <dc:subject>Allotments</dc:subject>
  <dc:creator>Administrator</dc:creator>
  <cp:keywords/>
  <cp:lastModifiedBy>Roderick Cooley</cp:lastModifiedBy>
  <cp:revision>2</cp:revision>
  <cp:lastPrinted>2018-04-20T16:48:00Z</cp:lastPrinted>
  <dcterms:created xsi:type="dcterms:W3CDTF">2020-07-04T21:31:00Z</dcterms:created>
  <dcterms:modified xsi:type="dcterms:W3CDTF">2020-07-04T21:31:00Z</dcterms:modified>
  <cp:version>1</cp:version>
</cp:coreProperties>
</file>